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BCC" w:rsidRDefault="001E25D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drawing>
          <wp:inline distT="0" distB="0" distL="0" distR="0" wp14:anchorId="51A53E1F" wp14:editId="4B4D02ED">
            <wp:extent cx="651600" cy="360000"/>
            <wp:effectExtent l="0" t="0" r="0" b="254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TR_Tellerrand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6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0"/>
          <w:szCs w:val="20"/>
        </w:rPr>
        <w:t xml:space="preserve">   De leukste keuken van Europa komt naar Deventer</w:t>
      </w:r>
    </w:p>
    <w:p w:rsidR="001E25D4" w:rsidRDefault="001E25D4">
      <w:pPr>
        <w:rPr>
          <w:rFonts w:asciiTheme="minorHAnsi" w:hAnsiTheme="minorHAnsi"/>
          <w:sz w:val="20"/>
          <w:szCs w:val="20"/>
        </w:rPr>
      </w:pPr>
    </w:p>
    <w:p w:rsidR="001E25D4" w:rsidRDefault="001E25D4">
      <w:pPr>
        <w:rPr>
          <w:rFonts w:asciiTheme="minorHAnsi" w:hAnsiTheme="minorHAnsi"/>
          <w:sz w:val="20"/>
          <w:szCs w:val="20"/>
        </w:rPr>
      </w:pPr>
    </w:p>
    <w:p w:rsidR="001E25D4" w:rsidRDefault="001E25D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Beste relatie,</w:t>
      </w:r>
    </w:p>
    <w:p w:rsidR="001E25D4" w:rsidRDefault="001E25D4">
      <w:pPr>
        <w:rPr>
          <w:rFonts w:asciiTheme="minorHAnsi" w:hAnsiTheme="minorHAnsi"/>
          <w:sz w:val="20"/>
          <w:szCs w:val="20"/>
        </w:rPr>
      </w:pPr>
    </w:p>
    <w:p w:rsidR="001E25D4" w:rsidRDefault="001E25D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Graag nodigen wij u van harte uit voor een inspirerende bijeenkomst over</w:t>
      </w:r>
      <w:r w:rsidR="007079B1">
        <w:rPr>
          <w:rFonts w:asciiTheme="minorHAnsi" w:hAnsiTheme="minorHAnsi"/>
          <w:sz w:val="20"/>
          <w:szCs w:val="20"/>
        </w:rPr>
        <w:t xml:space="preserve"> een prachtig initiatief wat naar Deventer komt namelijk </w:t>
      </w:r>
      <w:r>
        <w:rPr>
          <w:rFonts w:asciiTheme="minorHAnsi" w:hAnsiTheme="minorHAnsi"/>
          <w:sz w:val="20"/>
          <w:szCs w:val="20"/>
        </w:rPr>
        <w:t xml:space="preserve"> ‘kitchen on the run’</w:t>
      </w:r>
      <w:r w:rsidR="007079B1">
        <w:rPr>
          <w:rFonts w:asciiTheme="minorHAnsi" w:hAnsiTheme="minorHAnsi"/>
          <w:sz w:val="20"/>
          <w:szCs w:val="20"/>
        </w:rPr>
        <w:t xml:space="preserve">. Wij vertellen graag hierover </w:t>
      </w:r>
      <w:r>
        <w:rPr>
          <w:rFonts w:asciiTheme="minorHAnsi" w:hAnsiTheme="minorHAnsi"/>
          <w:sz w:val="20"/>
          <w:szCs w:val="20"/>
        </w:rPr>
        <w:t>op dinsdag 19 april van 16.00 tot 18.00 in Wijk- en Speeltuinvereniging De Ark Oude Bathmenseweg 5.</w:t>
      </w:r>
    </w:p>
    <w:p w:rsidR="001E25D4" w:rsidRDefault="001E25D4" w:rsidP="001E25D4">
      <w:pPr>
        <w:rPr>
          <w:rFonts w:asciiTheme="minorHAnsi" w:hAnsiTheme="minorHAnsi"/>
          <w:sz w:val="20"/>
          <w:szCs w:val="20"/>
        </w:rPr>
      </w:pPr>
    </w:p>
    <w:p w:rsidR="001E25D4" w:rsidRDefault="001E25D4" w:rsidP="001E25D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Kitchen on the run maakt met een mobiele keuken en Europees tournee en doet 4 weken Deventer aan, als enige Nederlandse g</w:t>
      </w:r>
      <w:r w:rsidR="007079B1">
        <w:rPr>
          <w:rFonts w:asciiTheme="minorHAnsi" w:hAnsiTheme="minorHAnsi"/>
          <w:sz w:val="20"/>
          <w:szCs w:val="20"/>
        </w:rPr>
        <w:t>emeente. Rond deze</w:t>
      </w:r>
      <w:r>
        <w:rPr>
          <w:rFonts w:asciiTheme="minorHAnsi" w:hAnsiTheme="minorHAnsi"/>
          <w:sz w:val="20"/>
          <w:szCs w:val="20"/>
        </w:rPr>
        <w:t xml:space="preserve"> mobiele ke</w:t>
      </w:r>
      <w:r w:rsidR="007079B1">
        <w:rPr>
          <w:rFonts w:asciiTheme="minorHAnsi" w:hAnsiTheme="minorHAnsi"/>
          <w:sz w:val="20"/>
          <w:szCs w:val="20"/>
        </w:rPr>
        <w:t>u</w:t>
      </w:r>
      <w:r>
        <w:rPr>
          <w:rFonts w:asciiTheme="minorHAnsi" w:hAnsiTheme="minorHAnsi"/>
          <w:sz w:val="20"/>
          <w:szCs w:val="20"/>
        </w:rPr>
        <w:t xml:space="preserve">ken </w:t>
      </w:r>
      <w:r w:rsidR="00957F54">
        <w:rPr>
          <w:rFonts w:asciiTheme="minorHAnsi" w:hAnsiTheme="minorHAnsi"/>
          <w:sz w:val="20"/>
          <w:szCs w:val="20"/>
        </w:rPr>
        <w:t>zijn lokale vluchtelingen gastheer- en vrouw voor buurtbewoners uit verschillende wijken van Deventer. Samen koken en eten waarbij de</w:t>
      </w:r>
      <w:r>
        <w:rPr>
          <w:rFonts w:asciiTheme="minorHAnsi" w:hAnsiTheme="minorHAnsi"/>
          <w:sz w:val="20"/>
          <w:szCs w:val="20"/>
        </w:rPr>
        <w:t xml:space="preserve"> ontmoeting centraal</w:t>
      </w:r>
      <w:r w:rsidR="00957F54">
        <w:rPr>
          <w:rFonts w:asciiTheme="minorHAnsi" w:hAnsiTheme="minorHAnsi"/>
          <w:sz w:val="20"/>
          <w:szCs w:val="20"/>
        </w:rPr>
        <w:t xml:space="preserve"> staat</w:t>
      </w:r>
      <w:r>
        <w:rPr>
          <w:rFonts w:asciiTheme="minorHAnsi" w:hAnsiTheme="minorHAnsi"/>
          <w:sz w:val="20"/>
          <w:szCs w:val="20"/>
        </w:rPr>
        <w:t>.</w:t>
      </w:r>
      <w:bookmarkStart w:id="0" w:name="_GoBack"/>
      <w:bookmarkEnd w:id="0"/>
    </w:p>
    <w:p w:rsidR="001E25D4" w:rsidRDefault="001E25D4" w:rsidP="001E25D4">
      <w:pPr>
        <w:rPr>
          <w:rFonts w:asciiTheme="minorHAnsi" w:hAnsiTheme="minorHAnsi"/>
          <w:sz w:val="20"/>
          <w:szCs w:val="20"/>
        </w:rPr>
      </w:pPr>
    </w:p>
    <w:p w:rsidR="001E25D4" w:rsidRDefault="001E25D4" w:rsidP="001E25D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Wij willen u graag vertellen over </w:t>
      </w:r>
      <w:r w:rsidR="00B9205B">
        <w:rPr>
          <w:rFonts w:asciiTheme="minorHAnsi" w:hAnsiTheme="minorHAnsi"/>
          <w:sz w:val="20"/>
          <w:szCs w:val="20"/>
        </w:rPr>
        <w:t xml:space="preserve">dit </w:t>
      </w:r>
      <w:r>
        <w:rPr>
          <w:rFonts w:asciiTheme="minorHAnsi" w:hAnsiTheme="minorHAnsi"/>
          <w:sz w:val="20"/>
          <w:szCs w:val="20"/>
        </w:rPr>
        <w:t>uniek</w:t>
      </w:r>
      <w:r w:rsidR="00B9205B">
        <w:rPr>
          <w:rFonts w:asciiTheme="minorHAnsi" w:hAnsiTheme="minorHAnsi"/>
          <w:sz w:val="20"/>
          <w:szCs w:val="20"/>
        </w:rPr>
        <w:t>e</w:t>
      </w:r>
      <w:r>
        <w:rPr>
          <w:rFonts w:asciiTheme="minorHAnsi" w:hAnsiTheme="minorHAnsi"/>
          <w:sz w:val="20"/>
          <w:szCs w:val="20"/>
        </w:rPr>
        <w:t xml:space="preserve"> project wat naar Deventer komt en waar we graag zoveel mogelijk mensen enthousiast voor willen maken en laten participeren. </w:t>
      </w:r>
    </w:p>
    <w:p w:rsidR="001E25D4" w:rsidRDefault="001E25D4" w:rsidP="001E25D4">
      <w:pPr>
        <w:rPr>
          <w:rFonts w:asciiTheme="minorHAnsi" w:hAnsiTheme="minorHAnsi"/>
          <w:sz w:val="20"/>
          <w:szCs w:val="20"/>
        </w:rPr>
      </w:pPr>
    </w:p>
    <w:p w:rsidR="001E25D4" w:rsidRDefault="001E25D4" w:rsidP="001E25D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Graag tot dinsdag de 19</w:t>
      </w:r>
      <w:r w:rsidRPr="001E25D4">
        <w:rPr>
          <w:rFonts w:asciiTheme="minorHAnsi" w:hAnsiTheme="minorHAnsi"/>
          <w:sz w:val="20"/>
          <w:szCs w:val="20"/>
          <w:vertAlign w:val="superscript"/>
        </w:rPr>
        <w:t>e</w:t>
      </w:r>
      <w:r>
        <w:rPr>
          <w:rFonts w:asciiTheme="minorHAnsi" w:hAnsiTheme="minorHAnsi"/>
          <w:sz w:val="20"/>
          <w:szCs w:val="20"/>
        </w:rPr>
        <w:t xml:space="preserve"> wij zorgen voor een hapje en een drankje.</w:t>
      </w:r>
    </w:p>
    <w:p w:rsidR="001E25D4" w:rsidRDefault="001E25D4" w:rsidP="001E25D4">
      <w:pPr>
        <w:rPr>
          <w:rFonts w:asciiTheme="minorHAnsi" w:hAnsiTheme="minorHAnsi"/>
          <w:sz w:val="20"/>
          <w:szCs w:val="20"/>
        </w:rPr>
      </w:pPr>
    </w:p>
    <w:p w:rsidR="001E25D4" w:rsidRDefault="001E25D4" w:rsidP="001E25D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Hartelijke groet,</w:t>
      </w:r>
    </w:p>
    <w:p w:rsidR="001E25D4" w:rsidRDefault="001E25D4" w:rsidP="001E25D4">
      <w:pPr>
        <w:rPr>
          <w:rFonts w:asciiTheme="minorHAnsi" w:hAnsiTheme="minorHAnsi"/>
          <w:sz w:val="20"/>
          <w:szCs w:val="20"/>
        </w:rPr>
      </w:pPr>
    </w:p>
    <w:p w:rsidR="001E25D4" w:rsidRDefault="001E25D4" w:rsidP="001E25D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Namens het kernteam van verschillende organisaties</w:t>
      </w:r>
    </w:p>
    <w:p w:rsidR="001E25D4" w:rsidRDefault="001E25D4">
      <w:pPr>
        <w:rPr>
          <w:rFonts w:asciiTheme="minorHAnsi" w:hAnsiTheme="minorHAnsi"/>
          <w:sz w:val="20"/>
          <w:szCs w:val="20"/>
        </w:rPr>
      </w:pPr>
    </w:p>
    <w:p w:rsidR="001E25D4" w:rsidRDefault="001E25D4">
      <w:pPr>
        <w:rPr>
          <w:rFonts w:asciiTheme="minorHAnsi" w:hAnsiTheme="minorHAnsi"/>
          <w:sz w:val="20"/>
          <w:szCs w:val="20"/>
        </w:rPr>
      </w:pPr>
    </w:p>
    <w:p w:rsidR="00634BCC" w:rsidRDefault="00634BCC">
      <w:pPr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drawing>
          <wp:inline distT="0" distB="0" distL="0" distR="0" wp14:anchorId="4882E2A3" wp14:editId="603D664C">
            <wp:extent cx="820800" cy="547200"/>
            <wp:effectExtent l="0" t="0" r="0" b="571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VluchtelingenWer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800" cy="5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sz w:val="20"/>
          <w:szCs w:val="20"/>
        </w:rPr>
        <w:t xml:space="preserve">          </w:t>
      </w:r>
      <w:r w:rsidR="00B9205B">
        <w:rPr>
          <w:rFonts w:asciiTheme="minorHAnsi" w:hAnsiTheme="minorHAnsi"/>
          <w:noProof/>
          <w:sz w:val="20"/>
          <w:szCs w:val="20"/>
        </w:rPr>
        <w:drawing>
          <wp:inline distT="0" distB="0" distL="0" distR="0" wp14:anchorId="00A5163F" wp14:editId="58532176">
            <wp:extent cx="651600" cy="360000"/>
            <wp:effectExtent l="0" t="0" r="0" b="254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TR_Tellerrand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6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sz w:val="20"/>
          <w:szCs w:val="20"/>
        </w:rPr>
        <w:t xml:space="preserve">         </w:t>
      </w:r>
      <w:r>
        <w:rPr>
          <w:rFonts w:asciiTheme="minorHAnsi" w:hAnsiTheme="minorHAnsi"/>
          <w:noProof/>
          <w:sz w:val="20"/>
          <w:szCs w:val="20"/>
        </w:rPr>
        <w:drawing>
          <wp:inline distT="0" distB="0" distL="0" distR="0">
            <wp:extent cx="1148400" cy="356400"/>
            <wp:effectExtent l="0" t="0" r="0" b="571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mbi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4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523F">
        <w:rPr>
          <w:rFonts w:asciiTheme="minorHAnsi" w:hAnsiTheme="minorHAnsi"/>
          <w:noProof/>
          <w:sz w:val="20"/>
          <w:szCs w:val="20"/>
        </w:rPr>
        <w:t xml:space="preserve"> </w:t>
      </w:r>
      <w:r w:rsidR="00B9205B">
        <w:rPr>
          <w:rFonts w:asciiTheme="minorHAnsi" w:hAnsiTheme="minorHAnsi"/>
          <w:noProof/>
          <w:sz w:val="20"/>
          <w:szCs w:val="20"/>
        </w:rPr>
        <w:t xml:space="preserve"> </w:t>
      </w:r>
      <w:r w:rsidR="0079523F">
        <w:rPr>
          <w:rFonts w:asciiTheme="minorHAnsi" w:hAnsiTheme="minorHAnsi"/>
          <w:noProof/>
          <w:sz w:val="20"/>
          <w:szCs w:val="20"/>
        </w:rPr>
        <w:t xml:space="preserve"> </w:t>
      </w:r>
      <w:r>
        <w:rPr>
          <w:rFonts w:asciiTheme="minorHAnsi" w:hAnsiTheme="minorHAnsi"/>
          <w:noProof/>
          <w:sz w:val="20"/>
          <w:szCs w:val="20"/>
        </w:rPr>
        <w:drawing>
          <wp:inline distT="0" distB="0" distL="0" distR="0" wp14:anchorId="417CF174">
            <wp:extent cx="969645" cy="176530"/>
            <wp:effectExtent l="0" t="0" r="1905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9523F">
        <w:rPr>
          <w:rFonts w:asciiTheme="minorHAnsi" w:hAnsiTheme="minorHAnsi"/>
          <w:noProof/>
          <w:sz w:val="20"/>
          <w:szCs w:val="20"/>
        </w:rPr>
        <w:t xml:space="preserve">   </w:t>
      </w:r>
      <w:r w:rsidR="0079523F">
        <w:rPr>
          <w:rFonts w:asciiTheme="minorHAnsi" w:hAnsiTheme="minorHAnsi"/>
          <w:noProof/>
          <w:sz w:val="20"/>
          <w:szCs w:val="20"/>
        </w:rPr>
        <w:drawing>
          <wp:inline distT="0" distB="0" distL="0" distR="0" wp14:anchorId="3C9C39F5" wp14:editId="5068306A">
            <wp:extent cx="608400" cy="673200"/>
            <wp:effectExtent l="0" t="0" r="127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o ahead eagle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400" cy="6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BCC" w:rsidRDefault="00634BC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t xml:space="preserve">                   </w:t>
      </w:r>
    </w:p>
    <w:p w:rsidR="00634BCC" w:rsidRDefault="00634BCC">
      <w:pPr>
        <w:rPr>
          <w:rFonts w:asciiTheme="minorHAnsi" w:hAnsiTheme="minorHAnsi"/>
          <w:sz w:val="20"/>
          <w:szCs w:val="20"/>
        </w:rPr>
      </w:pPr>
    </w:p>
    <w:p w:rsidR="00511D9F" w:rsidRPr="009D54AF" w:rsidRDefault="00511D9F" w:rsidP="005425FC">
      <w:pPr>
        <w:rPr>
          <w:rFonts w:asciiTheme="minorHAnsi" w:hAnsiTheme="minorHAnsi"/>
          <w:sz w:val="20"/>
          <w:szCs w:val="20"/>
        </w:rPr>
      </w:pPr>
    </w:p>
    <w:p w:rsidR="00511D9F" w:rsidRPr="009D54AF" w:rsidRDefault="00511D9F" w:rsidP="005425FC">
      <w:pPr>
        <w:rPr>
          <w:rFonts w:asciiTheme="minorHAnsi" w:hAnsiTheme="minorHAnsi"/>
          <w:sz w:val="20"/>
          <w:szCs w:val="20"/>
        </w:rPr>
      </w:pPr>
    </w:p>
    <w:p w:rsidR="00DD5444" w:rsidRPr="009D54AF" w:rsidRDefault="00DD5444" w:rsidP="005425FC">
      <w:pPr>
        <w:rPr>
          <w:rFonts w:asciiTheme="minorHAnsi" w:hAnsiTheme="minorHAnsi"/>
          <w:sz w:val="20"/>
          <w:szCs w:val="20"/>
        </w:rPr>
      </w:pPr>
    </w:p>
    <w:p w:rsidR="00DD5444" w:rsidRPr="009D54AF" w:rsidRDefault="00DD5444" w:rsidP="005425FC">
      <w:pPr>
        <w:rPr>
          <w:rFonts w:asciiTheme="minorHAnsi" w:hAnsiTheme="minorHAnsi"/>
          <w:sz w:val="20"/>
          <w:szCs w:val="20"/>
        </w:rPr>
      </w:pPr>
    </w:p>
    <w:p w:rsidR="00DD5444" w:rsidRPr="009D54AF" w:rsidRDefault="00DD5444" w:rsidP="005425FC">
      <w:pPr>
        <w:rPr>
          <w:rFonts w:asciiTheme="minorHAnsi" w:hAnsiTheme="minorHAnsi"/>
          <w:sz w:val="20"/>
          <w:szCs w:val="20"/>
        </w:rPr>
      </w:pPr>
    </w:p>
    <w:p w:rsidR="00DD5444" w:rsidRPr="009D54AF" w:rsidRDefault="00DD5444" w:rsidP="005425FC">
      <w:pPr>
        <w:rPr>
          <w:rFonts w:asciiTheme="minorHAnsi" w:hAnsiTheme="minorHAnsi"/>
          <w:sz w:val="20"/>
          <w:szCs w:val="20"/>
        </w:rPr>
      </w:pPr>
    </w:p>
    <w:p w:rsidR="00DD5444" w:rsidRPr="009D54AF" w:rsidRDefault="00DD5444" w:rsidP="005425FC">
      <w:pPr>
        <w:rPr>
          <w:rFonts w:asciiTheme="minorHAnsi" w:hAnsiTheme="minorHAnsi"/>
          <w:sz w:val="20"/>
          <w:szCs w:val="20"/>
        </w:rPr>
      </w:pPr>
    </w:p>
    <w:sectPr w:rsidR="00DD5444" w:rsidRPr="009D54AF" w:rsidSect="0080770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altName w:val="Segoe UI"/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909CC"/>
    <w:multiLevelType w:val="hybridMultilevel"/>
    <w:tmpl w:val="09EAA6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B300C"/>
    <w:multiLevelType w:val="hybridMultilevel"/>
    <w:tmpl w:val="F06C00C0"/>
    <w:lvl w:ilvl="0" w:tplc="CC648BE4">
      <w:start w:val="1"/>
      <w:numFmt w:val="bullet"/>
      <w:lvlText w:val="»"/>
      <w:lvlJc w:val="left"/>
      <w:pPr>
        <w:ind w:left="720" w:hanging="360"/>
      </w:pPr>
      <w:rPr>
        <w:rFonts w:ascii="Tunga" w:hAnsi="Tung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92431"/>
    <w:multiLevelType w:val="hybridMultilevel"/>
    <w:tmpl w:val="5EEE68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11390"/>
    <w:multiLevelType w:val="hybridMultilevel"/>
    <w:tmpl w:val="7FF2CC68"/>
    <w:lvl w:ilvl="0" w:tplc="CC648BE4">
      <w:start w:val="1"/>
      <w:numFmt w:val="bullet"/>
      <w:lvlText w:val="»"/>
      <w:lvlJc w:val="left"/>
      <w:pPr>
        <w:ind w:left="720" w:hanging="360"/>
      </w:pPr>
      <w:rPr>
        <w:rFonts w:ascii="Tunga" w:hAnsi="Tung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22108"/>
    <w:multiLevelType w:val="hybridMultilevel"/>
    <w:tmpl w:val="68226E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6E6"/>
    <w:rsid w:val="00023435"/>
    <w:rsid w:val="00195C96"/>
    <w:rsid w:val="001D42A6"/>
    <w:rsid w:val="001E25D4"/>
    <w:rsid w:val="00214A5A"/>
    <w:rsid w:val="00290AE8"/>
    <w:rsid w:val="002B2C5B"/>
    <w:rsid w:val="0033586A"/>
    <w:rsid w:val="00382FC8"/>
    <w:rsid w:val="0043543B"/>
    <w:rsid w:val="004B615B"/>
    <w:rsid w:val="004E108E"/>
    <w:rsid w:val="004F5474"/>
    <w:rsid w:val="005106DE"/>
    <w:rsid w:val="00511D9F"/>
    <w:rsid w:val="00535D0B"/>
    <w:rsid w:val="005425FC"/>
    <w:rsid w:val="005637AE"/>
    <w:rsid w:val="005D6801"/>
    <w:rsid w:val="005E5231"/>
    <w:rsid w:val="00605954"/>
    <w:rsid w:val="00634BCC"/>
    <w:rsid w:val="006538F5"/>
    <w:rsid w:val="006608D2"/>
    <w:rsid w:val="00691634"/>
    <w:rsid w:val="007079B1"/>
    <w:rsid w:val="0074672B"/>
    <w:rsid w:val="00791E43"/>
    <w:rsid w:val="007946AE"/>
    <w:rsid w:val="0079523F"/>
    <w:rsid w:val="007C5C58"/>
    <w:rsid w:val="00807702"/>
    <w:rsid w:val="008223F0"/>
    <w:rsid w:val="008B2402"/>
    <w:rsid w:val="00946E80"/>
    <w:rsid w:val="009530E0"/>
    <w:rsid w:val="00957F54"/>
    <w:rsid w:val="009B1316"/>
    <w:rsid w:val="009D54AF"/>
    <w:rsid w:val="00A54CB0"/>
    <w:rsid w:val="00AA0398"/>
    <w:rsid w:val="00AA6F22"/>
    <w:rsid w:val="00AC1ECE"/>
    <w:rsid w:val="00B0252E"/>
    <w:rsid w:val="00B34004"/>
    <w:rsid w:val="00B9205B"/>
    <w:rsid w:val="00BD16E6"/>
    <w:rsid w:val="00C52B39"/>
    <w:rsid w:val="00CB3A08"/>
    <w:rsid w:val="00CB6A23"/>
    <w:rsid w:val="00CF09D6"/>
    <w:rsid w:val="00D11A5A"/>
    <w:rsid w:val="00D46426"/>
    <w:rsid w:val="00D73CA7"/>
    <w:rsid w:val="00DB631C"/>
    <w:rsid w:val="00DD5444"/>
    <w:rsid w:val="00DF0B52"/>
    <w:rsid w:val="00DF64DA"/>
    <w:rsid w:val="00ED5DF8"/>
    <w:rsid w:val="00EE4D45"/>
    <w:rsid w:val="00EE56AC"/>
    <w:rsid w:val="00EF35EF"/>
    <w:rsid w:val="00F9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EF6989-A371-40F9-90B7-5B298A16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425F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54CB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4CB0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023435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8B2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Volkshuisvesting Arnhem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</dc:creator>
  <cp:lastModifiedBy>Tineke Hoogeveen</cp:lastModifiedBy>
  <cp:revision>2</cp:revision>
  <dcterms:created xsi:type="dcterms:W3CDTF">2016-04-12T09:46:00Z</dcterms:created>
  <dcterms:modified xsi:type="dcterms:W3CDTF">2016-04-12T09:46:00Z</dcterms:modified>
</cp:coreProperties>
</file>